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0"/>
        <w:gridCol w:w="5756"/>
      </w:tblGrid>
      <w:tr w:rsidR="002A58AE" w:rsidRPr="002F1587" w14:paraId="3A91C215" w14:textId="77777777" w:rsidTr="009C13D0">
        <w:trPr>
          <w:trHeight w:val="858"/>
        </w:trPr>
        <w:tc>
          <w:tcPr>
            <w:tcW w:w="3600" w:type="dxa"/>
          </w:tcPr>
          <w:p w14:paraId="4E9D093C" w14:textId="77777777" w:rsidR="002A58AE" w:rsidRPr="002F1587" w:rsidRDefault="002A58AE" w:rsidP="00D25656">
            <w:pPr>
              <w:tabs>
                <w:tab w:val="center" w:pos="1701"/>
                <w:tab w:val="center" w:pos="6327"/>
              </w:tabs>
              <w:jc w:val="center"/>
              <w:rPr>
                <w:bCs/>
                <w:sz w:val="26"/>
                <w:szCs w:val="26"/>
              </w:rPr>
            </w:pPr>
            <w:r w:rsidRPr="002F1587">
              <w:rPr>
                <w:sz w:val="26"/>
                <w:szCs w:val="26"/>
              </w:rPr>
              <w:t>UBND TỈNH THÁI NGUYÊN</w:t>
            </w:r>
          </w:p>
          <w:p w14:paraId="797810A5" w14:textId="77777777" w:rsidR="002A58AE" w:rsidRPr="002F1587" w:rsidRDefault="002A58AE" w:rsidP="00D25656">
            <w:pPr>
              <w:tabs>
                <w:tab w:val="center" w:pos="1701"/>
                <w:tab w:val="center" w:pos="6327"/>
              </w:tabs>
              <w:jc w:val="center"/>
              <w:rPr>
                <w:bCs/>
                <w:sz w:val="26"/>
                <w:szCs w:val="26"/>
              </w:rPr>
            </w:pPr>
            <w:r w:rsidRPr="002F1587">
              <w:rPr>
                <w:b/>
                <w:bCs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14539" wp14:editId="75042750">
                      <wp:simplePos x="0" y="0"/>
                      <wp:positionH relativeFrom="column">
                        <wp:posOffset>853335</wp:posOffset>
                      </wp:positionH>
                      <wp:positionV relativeFrom="paragraph">
                        <wp:posOffset>191770</wp:posOffset>
                      </wp:positionV>
                      <wp:extent cx="545145" cy="0"/>
                      <wp:effectExtent l="0" t="0" r="26670" b="19050"/>
                      <wp:wrapNone/>
                      <wp:docPr id="3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5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03B32C8" id="Line 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15.1pt" to="110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"/>
                  </w:pict>
                </mc:Fallback>
              </mc:AlternateContent>
            </w:r>
            <w:r w:rsidRPr="002F1587">
              <w:rPr>
                <w:b/>
                <w:sz w:val="26"/>
                <w:szCs w:val="26"/>
              </w:rPr>
              <w:t>SỞ Y TẾ</w:t>
            </w:r>
          </w:p>
        </w:tc>
        <w:tc>
          <w:tcPr>
            <w:tcW w:w="5756" w:type="dxa"/>
          </w:tcPr>
          <w:p w14:paraId="0E237F95" w14:textId="77777777" w:rsidR="002A58AE" w:rsidRPr="002F1587" w:rsidRDefault="002A58AE" w:rsidP="00D25656">
            <w:pPr>
              <w:tabs>
                <w:tab w:val="center" w:pos="1701"/>
                <w:tab w:val="center" w:pos="632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2F1587">
              <w:rPr>
                <w:b/>
                <w:sz w:val="26"/>
                <w:szCs w:val="26"/>
              </w:rPr>
              <w:t>CỘNG HÒA XÃ HỘI CHỦ NGHĨA VIỆT NAM</w:t>
            </w:r>
          </w:p>
          <w:p w14:paraId="02E23181" w14:textId="77777777" w:rsidR="002A58AE" w:rsidRPr="00B14189" w:rsidRDefault="002A58AE" w:rsidP="00D25656">
            <w:pPr>
              <w:tabs>
                <w:tab w:val="center" w:pos="1701"/>
                <w:tab w:val="center" w:pos="6327"/>
              </w:tabs>
              <w:jc w:val="center"/>
              <w:rPr>
                <w:bCs/>
                <w:sz w:val="28"/>
                <w:szCs w:val="28"/>
              </w:rPr>
            </w:pPr>
            <w:r w:rsidRPr="00B14189">
              <w:rPr>
                <w:b/>
                <w:b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60990F" wp14:editId="3400FB4B">
                      <wp:simplePos x="0" y="0"/>
                      <wp:positionH relativeFrom="column">
                        <wp:posOffset>779040</wp:posOffset>
                      </wp:positionH>
                      <wp:positionV relativeFrom="paragraph">
                        <wp:posOffset>228600</wp:posOffset>
                      </wp:positionV>
                      <wp:extent cx="2105891" cy="0"/>
                      <wp:effectExtent l="0" t="0" r="27940" b="19050"/>
                      <wp:wrapNone/>
                      <wp:docPr id="2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77114C4" id="Line 4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8pt" to="227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"/>
                  </w:pict>
                </mc:Fallback>
              </mc:AlternateContent>
            </w:r>
            <w:r w:rsidRPr="00B14189">
              <w:rPr>
                <w:b/>
                <w:sz w:val="28"/>
                <w:szCs w:val="28"/>
              </w:rPr>
              <w:t>Độc lập  – Tự do – Hạnh phúc</w:t>
            </w:r>
          </w:p>
        </w:tc>
      </w:tr>
      <w:tr w:rsidR="002A58AE" w:rsidRPr="002F1587" w14:paraId="083D527D" w14:textId="77777777" w:rsidTr="009C13D0">
        <w:tc>
          <w:tcPr>
            <w:tcW w:w="3600" w:type="dxa"/>
            <w:vAlign w:val="center"/>
          </w:tcPr>
          <w:p w14:paraId="04CF7D85" w14:textId="278B2D96" w:rsidR="002A58AE" w:rsidRPr="009814F0" w:rsidRDefault="002A58AE" w:rsidP="00D25656">
            <w:pPr>
              <w:tabs>
                <w:tab w:val="center" w:pos="1701"/>
                <w:tab w:val="center" w:pos="6327"/>
              </w:tabs>
              <w:jc w:val="center"/>
              <w:rPr>
                <w:bCs/>
                <w:sz w:val="26"/>
                <w:szCs w:val="26"/>
              </w:rPr>
            </w:pPr>
            <w:r w:rsidRPr="009814F0">
              <w:rPr>
                <w:sz w:val="26"/>
                <w:szCs w:val="26"/>
              </w:rPr>
              <w:t xml:space="preserve">Số: </w:t>
            </w:r>
            <w:r w:rsidR="003C03EC">
              <w:rPr>
                <w:sz w:val="26"/>
                <w:szCs w:val="26"/>
              </w:rPr>
              <w:t xml:space="preserve">    </w:t>
            </w:r>
            <w:r w:rsidRPr="009814F0">
              <w:rPr>
                <w:sz w:val="26"/>
                <w:szCs w:val="26"/>
              </w:rPr>
              <w:t xml:space="preserve">      /SYT-NVD</w:t>
            </w:r>
          </w:p>
        </w:tc>
        <w:tc>
          <w:tcPr>
            <w:tcW w:w="5756" w:type="dxa"/>
          </w:tcPr>
          <w:p w14:paraId="270F1249" w14:textId="3626B0F7" w:rsidR="002A58AE" w:rsidRPr="00B14189" w:rsidRDefault="002A58AE" w:rsidP="00FD7F31">
            <w:pPr>
              <w:tabs>
                <w:tab w:val="center" w:pos="1701"/>
                <w:tab w:val="center" w:pos="6327"/>
              </w:tabs>
              <w:jc w:val="center"/>
              <w:rPr>
                <w:bCs/>
                <w:sz w:val="28"/>
                <w:szCs w:val="26"/>
              </w:rPr>
            </w:pPr>
            <w:r w:rsidRPr="00B14189">
              <w:rPr>
                <w:i/>
                <w:sz w:val="28"/>
                <w:szCs w:val="26"/>
              </w:rPr>
              <w:t xml:space="preserve">Thái Nguyên, ngày </w:t>
            </w:r>
            <w:r w:rsidR="00A90877">
              <w:rPr>
                <w:i/>
                <w:sz w:val="28"/>
                <w:szCs w:val="26"/>
              </w:rPr>
              <w:t xml:space="preserve"> </w:t>
            </w:r>
            <w:r w:rsidRPr="00B14189">
              <w:rPr>
                <w:i/>
                <w:sz w:val="28"/>
                <w:szCs w:val="26"/>
              </w:rPr>
              <w:t xml:space="preserve"> </w:t>
            </w:r>
            <w:r w:rsidR="00BC3885">
              <w:rPr>
                <w:i/>
                <w:sz w:val="28"/>
                <w:szCs w:val="26"/>
              </w:rPr>
              <w:t xml:space="preserve"> </w:t>
            </w:r>
            <w:r w:rsidR="00FD7F31">
              <w:rPr>
                <w:i/>
                <w:sz w:val="28"/>
                <w:szCs w:val="26"/>
              </w:rPr>
              <w:t xml:space="preserve">   tháng   </w:t>
            </w:r>
            <w:r w:rsidR="00A90877">
              <w:rPr>
                <w:i/>
                <w:sz w:val="28"/>
                <w:szCs w:val="26"/>
              </w:rPr>
              <w:t xml:space="preserve"> </w:t>
            </w:r>
            <w:r w:rsidR="00FD7F31">
              <w:rPr>
                <w:i/>
                <w:sz w:val="28"/>
                <w:szCs w:val="26"/>
              </w:rPr>
              <w:t xml:space="preserve">   năm </w:t>
            </w:r>
            <w:r w:rsidRPr="00B14189">
              <w:rPr>
                <w:i/>
                <w:sz w:val="28"/>
                <w:szCs w:val="26"/>
              </w:rPr>
              <w:t>2021</w:t>
            </w:r>
          </w:p>
        </w:tc>
      </w:tr>
      <w:tr w:rsidR="002A58AE" w:rsidRPr="002F1587" w14:paraId="6EA7EC53" w14:textId="77777777" w:rsidTr="009C13D0">
        <w:trPr>
          <w:trHeight w:val="664"/>
        </w:trPr>
        <w:tc>
          <w:tcPr>
            <w:tcW w:w="3600" w:type="dxa"/>
            <w:vAlign w:val="center"/>
          </w:tcPr>
          <w:p w14:paraId="33924254" w14:textId="6BFB6E56" w:rsidR="002A58AE" w:rsidRPr="00B87751" w:rsidRDefault="002A58AE" w:rsidP="00BF3E8A">
            <w:pPr>
              <w:tabs>
                <w:tab w:val="center" w:pos="1701"/>
                <w:tab w:val="left" w:pos="2977"/>
                <w:tab w:val="center" w:pos="6327"/>
              </w:tabs>
              <w:ind w:right="138"/>
              <w:jc w:val="center"/>
              <w:rPr>
                <w:bCs/>
                <w:sz w:val="24"/>
                <w:szCs w:val="24"/>
              </w:rPr>
            </w:pPr>
            <w:r w:rsidRPr="00B87751">
              <w:rPr>
                <w:sz w:val="24"/>
                <w:szCs w:val="24"/>
              </w:rPr>
              <w:t xml:space="preserve">V/v </w:t>
            </w:r>
            <w:r w:rsidR="009D763C">
              <w:rPr>
                <w:sz w:val="24"/>
                <w:szCs w:val="24"/>
              </w:rPr>
              <w:t>đảm bảo cung ứng, bình ổn giá thuốc phòng, chống Covid-19</w:t>
            </w:r>
          </w:p>
        </w:tc>
        <w:tc>
          <w:tcPr>
            <w:tcW w:w="5756" w:type="dxa"/>
          </w:tcPr>
          <w:p w14:paraId="0D075DD8" w14:textId="77777777" w:rsidR="002A58AE" w:rsidRPr="002F1587" w:rsidRDefault="002A58AE" w:rsidP="00D25656">
            <w:pPr>
              <w:tabs>
                <w:tab w:val="center" w:pos="1701"/>
                <w:tab w:val="center" w:pos="6327"/>
              </w:tabs>
              <w:jc w:val="right"/>
              <w:rPr>
                <w:bCs/>
                <w:i/>
                <w:sz w:val="26"/>
                <w:szCs w:val="26"/>
              </w:rPr>
            </w:pPr>
          </w:p>
        </w:tc>
      </w:tr>
    </w:tbl>
    <w:p w14:paraId="1C68BCAA" w14:textId="7FB97B03" w:rsidR="00E40492" w:rsidRDefault="00593A2F" w:rsidP="00D94296">
      <w:pPr>
        <w:tabs>
          <w:tab w:val="left" w:pos="1560"/>
          <w:tab w:val="left" w:pos="2977"/>
        </w:tabs>
        <w:spacing w:line="240" w:lineRule="auto"/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tab/>
      </w:r>
    </w:p>
    <w:p w14:paraId="1C4B64C8" w14:textId="77777777" w:rsidR="009D763C" w:rsidRDefault="002A58AE" w:rsidP="009D763C">
      <w:pPr>
        <w:spacing w:before="360" w:line="240" w:lineRule="auto"/>
        <w:ind w:left="1560"/>
        <w:rPr>
          <w:sz w:val="28"/>
          <w:szCs w:val="26"/>
          <w:lang w:val="en-US"/>
        </w:rPr>
      </w:pPr>
      <w:r w:rsidRPr="002F1587">
        <w:rPr>
          <w:sz w:val="28"/>
          <w:szCs w:val="26"/>
          <w:lang w:val="en-US"/>
        </w:rPr>
        <w:t>Kính gử</w:t>
      </w:r>
      <w:r w:rsidR="00505734">
        <w:rPr>
          <w:sz w:val="28"/>
          <w:szCs w:val="26"/>
          <w:lang w:val="en-US"/>
        </w:rPr>
        <w:t>i:</w:t>
      </w:r>
    </w:p>
    <w:p w14:paraId="70A9FC23" w14:textId="7B4EEE4D" w:rsidR="009D763C" w:rsidRDefault="009D763C" w:rsidP="009D763C">
      <w:pPr>
        <w:tabs>
          <w:tab w:val="left" w:pos="2977"/>
        </w:tabs>
        <w:spacing w:before="120" w:line="240" w:lineRule="auto"/>
        <w:ind w:left="1560"/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tab/>
        <w:t xml:space="preserve">- Phòng </w:t>
      </w:r>
      <w:r w:rsidR="00D96A94">
        <w:rPr>
          <w:sz w:val="28"/>
          <w:szCs w:val="26"/>
          <w:lang w:val="en-US"/>
        </w:rPr>
        <w:t>Y</w:t>
      </w:r>
      <w:r>
        <w:rPr>
          <w:sz w:val="28"/>
          <w:szCs w:val="26"/>
          <w:lang w:val="en-US"/>
        </w:rPr>
        <w:t xml:space="preserve"> tế</w:t>
      </w:r>
      <w:r w:rsidR="00ED452C">
        <w:rPr>
          <w:sz w:val="28"/>
          <w:szCs w:val="26"/>
          <w:lang w:val="en-US"/>
        </w:rPr>
        <w:t xml:space="preserve"> các</w:t>
      </w:r>
      <w:r>
        <w:rPr>
          <w:sz w:val="28"/>
          <w:szCs w:val="26"/>
          <w:lang w:val="en-US"/>
        </w:rPr>
        <w:t xml:space="preserve"> huyện, thành, thị;</w:t>
      </w:r>
    </w:p>
    <w:p w14:paraId="3BD05799" w14:textId="682A9A87" w:rsidR="00570884" w:rsidRDefault="009D763C" w:rsidP="009D763C">
      <w:pPr>
        <w:tabs>
          <w:tab w:val="left" w:pos="2977"/>
        </w:tabs>
        <w:spacing w:before="120" w:after="360" w:line="240" w:lineRule="auto"/>
        <w:ind w:left="1560"/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tab/>
        <w:t xml:space="preserve">- </w:t>
      </w:r>
      <w:r w:rsidR="007818DC">
        <w:rPr>
          <w:sz w:val="28"/>
          <w:szCs w:val="26"/>
          <w:lang w:val="en-US"/>
        </w:rPr>
        <w:t>C</w:t>
      </w:r>
      <w:r w:rsidR="007818DC" w:rsidRPr="007818DC">
        <w:rPr>
          <w:sz w:val="28"/>
          <w:szCs w:val="26"/>
          <w:lang w:val="en-US"/>
        </w:rPr>
        <w:t xml:space="preserve">ác cơ sở </w:t>
      </w:r>
      <w:r w:rsidR="00B87751">
        <w:rPr>
          <w:sz w:val="28"/>
          <w:szCs w:val="26"/>
          <w:lang w:val="en-US"/>
        </w:rPr>
        <w:t xml:space="preserve">kinh doanh thuốc </w:t>
      </w:r>
      <w:r w:rsidR="00896519">
        <w:rPr>
          <w:sz w:val="28"/>
          <w:szCs w:val="26"/>
          <w:lang w:val="en-US"/>
        </w:rPr>
        <w:t>trên địa bàn tỉnh</w:t>
      </w:r>
      <w:r w:rsidR="00BD5E8D">
        <w:rPr>
          <w:sz w:val="28"/>
          <w:szCs w:val="26"/>
          <w:lang w:val="en-US"/>
        </w:rPr>
        <w:t>.</w:t>
      </w:r>
    </w:p>
    <w:p w14:paraId="08DFB1D9" w14:textId="5FE2C8F0" w:rsidR="00B87751" w:rsidRDefault="00002201" w:rsidP="009D763C">
      <w:pPr>
        <w:pStyle w:val="BodyText"/>
        <w:spacing w:before="120" w:after="120" w:line="276" w:lineRule="auto"/>
        <w:ind w:firstLine="743"/>
        <w:jc w:val="both"/>
        <w:rPr>
          <w:lang w:val="en-US"/>
        </w:rPr>
      </w:pPr>
      <w:r>
        <w:rPr>
          <w:lang w:val="en-US"/>
        </w:rPr>
        <w:t>Thực hiện</w:t>
      </w:r>
      <w:r w:rsidR="00B87751">
        <w:rPr>
          <w:lang w:val="en-US"/>
        </w:rPr>
        <w:t xml:space="preserve"> </w:t>
      </w:r>
      <w:r w:rsidR="009D763C">
        <w:rPr>
          <w:lang w:val="en-US"/>
        </w:rPr>
        <w:t>Công văn số 8850/QLD-KD ngày 26/7/2021 của Cục Quản lý Dược về việc đảm bảo cung ứng, bình ổn giá thuốc phòng, chống Covid-19.</w:t>
      </w:r>
    </w:p>
    <w:p w14:paraId="41E33555" w14:textId="32254081" w:rsidR="009D763C" w:rsidRDefault="00A9649B" w:rsidP="009D763C">
      <w:pPr>
        <w:spacing w:before="120" w:after="12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Để </w:t>
      </w:r>
      <w:r w:rsidR="00123EAC">
        <w:rPr>
          <w:sz w:val="28"/>
          <w:szCs w:val="28"/>
          <w:lang w:val="en-US"/>
        </w:rPr>
        <w:t>đ</w:t>
      </w:r>
      <w:r w:rsidR="009D763C" w:rsidRPr="009D763C">
        <w:rPr>
          <w:sz w:val="28"/>
          <w:szCs w:val="28"/>
          <w:lang w:val="en-US"/>
        </w:rPr>
        <w:t>ảm bảo an toàn phòng, chống dịch Covid-19</w:t>
      </w:r>
      <w:r>
        <w:rPr>
          <w:sz w:val="28"/>
          <w:szCs w:val="28"/>
          <w:lang w:val="en-US"/>
        </w:rPr>
        <w:t xml:space="preserve"> để thực hiện mục tiêu kép</w:t>
      </w:r>
      <w:r w:rsidR="009D763C" w:rsidRPr="009D763C">
        <w:rPr>
          <w:sz w:val="28"/>
          <w:szCs w:val="28"/>
          <w:lang w:val="en-US"/>
        </w:rPr>
        <w:t>, đảm bảo nhu cầu thuốc phòng chống dịch Covid-19 và thuốc điều trị các</w:t>
      </w:r>
      <w:r w:rsidR="009D763C">
        <w:rPr>
          <w:sz w:val="28"/>
          <w:szCs w:val="28"/>
          <w:lang w:val="en-US"/>
        </w:rPr>
        <w:t xml:space="preserve"> </w:t>
      </w:r>
      <w:r w:rsidR="009D763C" w:rsidRPr="009D763C">
        <w:rPr>
          <w:sz w:val="28"/>
          <w:szCs w:val="28"/>
          <w:lang w:val="en-US"/>
        </w:rPr>
        <w:t xml:space="preserve">bệnh khác, cũng như đảm bảo việc bình ổn giá thuốc và ổn định thị trường thuốc, </w:t>
      </w:r>
      <w:r w:rsidR="009D763C">
        <w:rPr>
          <w:sz w:val="28"/>
          <w:szCs w:val="28"/>
          <w:lang w:val="en-US"/>
        </w:rPr>
        <w:t>Sở Y tế</w:t>
      </w:r>
      <w:r w:rsidR="009D763C" w:rsidRPr="009D763C">
        <w:rPr>
          <w:sz w:val="28"/>
          <w:szCs w:val="28"/>
          <w:lang w:val="en-US"/>
        </w:rPr>
        <w:t xml:space="preserve"> yêu cầu</w:t>
      </w:r>
      <w:r w:rsidR="009D763C">
        <w:rPr>
          <w:sz w:val="28"/>
          <w:szCs w:val="28"/>
          <w:lang w:val="en-US"/>
        </w:rPr>
        <w:t>:</w:t>
      </w:r>
    </w:p>
    <w:p w14:paraId="2EDF4E5E" w14:textId="3F1910C8" w:rsidR="001A68BD" w:rsidRDefault="009D763C" w:rsidP="009D763C">
      <w:pPr>
        <w:spacing w:before="120" w:after="12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C</w:t>
      </w:r>
      <w:r w:rsidRPr="009D763C">
        <w:rPr>
          <w:sz w:val="28"/>
          <w:szCs w:val="28"/>
          <w:lang w:val="en-US"/>
        </w:rPr>
        <w:t xml:space="preserve">ác cơ sở kinh doanh </w:t>
      </w:r>
      <w:r>
        <w:rPr>
          <w:sz w:val="28"/>
          <w:szCs w:val="28"/>
          <w:lang w:val="en-US"/>
        </w:rPr>
        <w:t>thuốc</w:t>
      </w:r>
      <w:r w:rsidRPr="009D763C">
        <w:rPr>
          <w:sz w:val="28"/>
          <w:szCs w:val="28"/>
          <w:lang w:val="en-US"/>
        </w:rPr>
        <w:t xml:space="preserve"> trên địa bàn</w:t>
      </w:r>
    </w:p>
    <w:p w14:paraId="615F8190" w14:textId="467E6DDF" w:rsidR="009D763C" w:rsidRDefault="001A68BD" w:rsidP="009D763C">
      <w:pPr>
        <w:spacing w:before="120" w:after="12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</w:t>
      </w:r>
      <w:r w:rsidR="009D763C" w:rsidRPr="009D763C">
        <w:rPr>
          <w:sz w:val="28"/>
          <w:szCs w:val="28"/>
          <w:lang w:val="en-US"/>
        </w:rPr>
        <w:t>hông được lợi dụng tình</w:t>
      </w:r>
      <w:r w:rsidR="009D763C">
        <w:rPr>
          <w:sz w:val="28"/>
          <w:szCs w:val="28"/>
          <w:lang w:val="en-US"/>
        </w:rPr>
        <w:t xml:space="preserve"> </w:t>
      </w:r>
      <w:r w:rsidR="009D763C" w:rsidRPr="009D763C">
        <w:rPr>
          <w:sz w:val="28"/>
          <w:szCs w:val="28"/>
          <w:lang w:val="en-US"/>
        </w:rPr>
        <w:t>hình dịch Covid-19 để đầu cơ, găm hàng và đẩy giá thuốc, nguyên liệu làm thuốc</w:t>
      </w:r>
      <w:r w:rsidR="009D763C">
        <w:rPr>
          <w:sz w:val="28"/>
          <w:szCs w:val="28"/>
          <w:lang w:val="en-US"/>
        </w:rPr>
        <w:t xml:space="preserve"> </w:t>
      </w:r>
      <w:r w:rsidR="009D763C" w:rsidRPr="009D763C">
        <w:rPr>
          <w:sz w:val="28"/>
          <w:szCs w:val="28"/>
          <w:lang w:val="en-US"/>
        </w:rPr>
        <w:t>tăng cao.</w:t>
      </w:r>
    </w:p>
    <w:p w14:paraId="2976B160" w14:textId="2049A55A" w:rsidR="007838BA" w:rsidRDefault="009D763C" w:rsidP="009D763C">
      <w:pPr>
        <w:spacing w:before="120" w:after="12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Phòng </w:t>
      </w:r>
      <w:r w:rsidR="00D96A94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 xml:space="preserve"> tế</w:t>
      </w:r>
      <w:r w:rsidR="002F673F">
        <w:rPr>
          <w:sz w:val="28"/>
          <w:szCs w:val="28"/>
          <w:lang w:val="en-US"/>
        </w:rPr>
        <w:t xml:space="preserve"> </w:t>
      </w:r>
      <w:r w:rsidR="00ED452C">
        <w:rPr>
          <w:sz w:val="28"/>
          <w:szCs w:val="28"/>
          <w:lang w:val="en-US"/>
        </w:rPr>
        <w:t xml:space="preserve">các </w:t>
      </w:r>
      <w:r>
        <w:rPr>
          <w:sz w:val="28"/>
          <w:szCs w:val="28"/>
          <w:lang w:val="en-US"/>
        </w:rPr>
        <w:t>huyện, thành, thị</w:t>
      </w:r>
    </w:p>
    <w:p w14:paraId="44BFB45E" w14:textId="45995A57" w:rsidR="009D763C" w:rsidRDefault="007838BA" w:rsidP="009D763C">
      <w:pPr>
        <w:spacing w:before="120" w:after="12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 w:rsidR="009D763C" w:rsidRPr="009D763C">
        <w:rPr>
          <w:sz w:val="28"/>
          <w:szCs w:val="28"/>
          <w:lang w:val="en-US"/>
        </w:rPr>
        <w:t>hối hợp với các đơn vị liên quan tăng cường</w:t>
      </w:r>
      <w:r w:rsidR="009D763C">
        <w:rPr>
          <w:sz w:val="28"/>
          <w:szCs w:val="28"/>
          <w:lang w:val="en-US"/>
        </w:rPr>
        <w:t xml:space="preserve"> </w:t>
      </w:r>
      <w:r w:rsidR="009D763C" w:rsidRPr="009D763C">
        <w:rPr>
          <w:sz w:val="28"/>
          <w:szCs w:val="28"/>
          <w:lang w:val="en-US"/>
        </w:rPr>
        <w:t>công tác kiểm tra các cơ sở có dấu hiệu đầu cơ, găm hàng và đẩy giá</w:t>
      </w:r>
      <w:r w:rsidR="009D763C">
        <w:rPr>
          <w:sz w:val="28"/>
          <w:szCs w:val="28"/>
          <w:lang w:val="en-US"/>
        </w:rPr>
        <w:t xml:space="preserve"> </w:t>
      </w:r>
      <w:r w:rsidR="009D763C" w:rsidRPr="009D763C">
        <w:rPr>
          <w:sz w:val="28"/>
          <w:szCs w:val="28"/>
          <w:lang w:val="en-US"/>
        </w:rPr>
        <w:t>thuốc, nguyên liệu làm thuốc tăng cao</w:t>
      </w:r>
      <w:r w:rsidR="001A68BD">
        <w:rPr>
          <w:sz w:val="28"/>
          <w:szCs w:val="28"/>
          <w:lang w:val="en-US"/>
        </w:rPr>
        <w:t xml:space="preserve"> và</w:t>
      </w:r>
      <w:r>
        <w:rPr>
          <w:sz w:val="28"/>
          <w:szCs w:val="28"/>
          <w:lang w:val="en-US"/>
        </w:rPr>
        <w:t xml:space="preserve"> </w:t>
      </w:r>
      <w:r w:rsidR="001A68BD">
        <w:rPr>
          <w:sz w:val="28"/>
          <w:szCs w:val="28"/>
          <w:lang w:val="en-US"/>
        </w:rPr>
        <w:t>x</w:t>
      </w:r>
      <w:r w:rsidR="009D763C" w:rsidRPr="009D763C">
        <w:rPr>
          <w:sz w:val="28"/>
          <w:szCs w:val="28"/>
          <w:lang w:val="en-US"/>
        </w:rPr>
        <w:t>ử lý</w:t>
      </w:r>
      <w:r w:rsidR="001A68BD">
        <w:rPr>
          <w:sz w:val="28"/>
          <w:szCs w:val="28"/>
          <w:lang w:val="en-US"/>
        </w:rPr>
        <w:t xml:space="preserve"> theo quy định</w:t>
      </w:r>
      <w:r w:rsidR="009D763C" w:rsidRPr="009D763C">
        <w:rPr>
          <w:sz w:val="28"/>
          <w:szCs w:val="28"/>
          <w:lang w:val="en-US"/>
        </w:rPr>
        <w:t xml:space="preserve"> các trường hợp lợi dụng</w:t>
      </w:r>
      <w:r w:rsidR="009D763C">
        <w:rPr>
          <w:sz w:val="28"/>
          <w:szCs w:val="28"/>
          <w:lang w:val="en-US"/>
        </w:rPr>
        <w:t xml:space="preserve"> </w:t>
      </w:r>
      <w:r w:rsidR="009D763C" w:rsidRPr="009D763C">
        <w:rPr>
          <w:sz w:val="28"/>
          <w:szCs w:val="28"/>
          <w:lang w:val="en-US"/>
        </w:rPr>
        <w:t>tình hình dịch bệnh để tăng giá thuốc bất hợp lý được phát hiện.</w:t>
      </w:r>
    </w:p>
    <w:p w14:paraId="64C2DE47" w14:textId="3B4A0A30" w:rsidR="00BF2248" w:rsidRPr="007C265B" w:rsidRDefault="00C63B7E" w:rsidP="009D763C">
      <w:pPr>
        <w:spacing w:before="120" w:after="12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Sở Y tế</w:t>
      </w:r>
      <w:r w:rsidR="005708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yêu cầu </w:t>
      </w:r>
      <w:r w:rsidR="00570884">
        <w:rPr>
          <w:sz w:val="28"/>
          <w:szCs w:val="28"/>
          <w:lang w:val="en-US"/>
        </w:rPr>
        <w:t>các đơn vị thực hiện</w:t>
      </w:r>
      <w:r>
        <w:rPr>
          <w:sz w:val="28"/>
          <w:szCs w:val="28"/>
          <w:lang w:val="en-US"/>
        </w:rPr>
        <w:t xml:space="preserve"> theo quy định</w:t>
      </w:r>
      <w:r w:rsidR="00771E2A" w:rsidRPr="007C265B">
        <w:rPr>
          <w:sz w:val="28"/>
          <w:szCs w:val="28"/>
          <w:lang w:val="en-US"/>
        </w:rPr>
        <w:t>.</w:t>
      </w:r>
      <w:r w:rsidR="00095348">
        <w:rPr>
          <w:sz w:val="28"/>
          <w:szCs w:val="28"/>
          <w:lang w:val="en-US"/>
        </w:rPr>
        <w:t>/.</w:t>
      </w:r>
    </w:p>
    <w:tbl>
      <w:tblPr>
        <w:tblStyle w:val="TableGrid"/>
        <w:tblpPr w:leftFromText="180" w:rightFromText="180" w:vertAnchor="text" w:horzAnchor="margin" w:tblpY="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8"/>
        <w:gridCol w:w="3533"/>
      </w:tblGrid>
      <w:tr w:rsidR="00771E2A" w14:paraId="16C14887" w14:textId="77777777" w:rsidTr="00095348">
        <w:trPr>
          <w:cantSplit/>
        </w:trPr>
        <w:tc>
          <w:tcPr>
            <w:tcW w:w="5538" w:type="dxa"/>
            <w:vMerge w:val="restart"/>
          </w:tcPr>
          <w:p w14:paraId="634EBB19" w14:textId="77777777" w:rsidR="00771E2A" w:rsidRPr="00883C83" w:rsidRDefault="00771E2A" w:rsidP="00771E2A">
            <w:pPr>
              <w:keepNext/>
              <w:tabs>
                <w:tab w:val="center" w:pos="1482"/>
                <w:tab w:val="center" w:pos="6804"/>
              </w:tabs>
              <w:rPr>
                <w:b/>
                <w:sz w:val="24"/>
                <w:szCs w:val="24"/>
              </w:rPr>
            </w:pPr>
            <w:r w:rsidRPr="00883C83">
              <w:rPr>
                <w:b/>
                <w:i/>
                <w:sz w:val="24"/>
                <w:szCs w:val="24"/>
              </w:rPr>
              <w:t>Nơi nhận:</w:t>
            </w:r>
            <w:r w:rsidRPr="00883C83">
              <w:rPr>
                <w:b/>
                <w:i/>
                <w:sz w:val="24"/>
                <w:szCs w:val="24"/>
              </w:rPr>
              <w:tab/>
            </w:r>
            <w:r w:rsidRPr="00883C83">
              <w:rPr>
                <w:b/>
                <w:sz w:val="24"/>
                <w:szCs w:val="24"/>
              </w:rPr>
              <w:tab/>
            </w:r>
          </w:p>
          <w:p w14:paraId="5E6C964E" w14:textId="77777777" w:rsidR="00771E2A" w:rsidRPr="00D75345" w:rsidRDefault="00771E2A" w:rsidP="00771E2A">
            <w:pPr>
              <w:keepNext/>
              <w:tabs>
                <w:tab w:val="center" w:pos="1482"/>
                <w:tab w:val="center" w:pos="6804"/>
              </w:tabs>
              <w:rPr>
                <w:sz w:val="22"/>
                <w:szCs w:val="22"/>
              </w:rPr>
            </w:pPr>
            <w:r w:rsidRPr="00D75345">
              <w:rPr>
                <w:sz w:val="22"/>
                <w:szCs w:val="22"/>
              </w:rPr>
              <w:t>- Như trên;</w:t>
            </w:r>
          </w:p>
          <w:p w14:paraId="777211CB" w14:textId="7373D766" w:rsidR="0041792B" w:rsidRDefault="00771E2A" w:rsidP="00771E2A">
            <w:pPr>
              <w:keepNext/>
              <w:tabs>
                <w:tab w:val="center" w:pos="1482"/>
                <w:tab w:val="center" w:pos="6804"/>
              </w:tabs>
              <w:rPr>
                <w:sz w:val="22"/>
                <w:szCs w:val="22"/>
              </w:rPr>
            </w:pPr>
            <w:r w:rsidRPr="00D75345">
              <w:rPr>
                <w:sz w:val="22"/>
                <w:szCs w:val="22"/>
              </w:rPr>
              <w:t>- BGĐ Sở Y tế (báo cáo);</w:t>
            </w:r>
          </w:p>
          <w:p w14:paraId="7F48D630" w14:textId="7206EAF3" w:rsidR="00895ACF" w:rsidRDefault="00B5745B" w:rsidP="00771E2A">
            <w:pPr>
              <w:keepNext/>
              <w:tabs>
                <w:tab w:val="center" w:pos="1482"/>
                <w:tab w:val="center" w:pos="68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D763C">
              <w:rPr>
                <w:sz w:val="22"/>
                <w:szCs w:val="22"/>
              </w:rPr>
              <w:t>Thanh tra Sở Y tế</w:t>
            </w:r>
            <w:r w:rsidR="007838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(phối hợp);</w:t>
            </w:r>
          </w:p>
          <w:p w14:paraId="0E7065F7" w14:textId="2F480BAB" w:rsidR="0001152F" w:rsidRDefault="0001152F" w:rsidP="00771E2A">
            <w:pPr>
              <w:keepNext/>
              <w:tabs>
                <w:tab w:val="center" w:pos="1482"/>
                <w:tab w:val="center" w:pos="68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QLHN (Phối hợp);</w:t>
            </w:r>
          </w:p>
          <w:p w14:paraId="5018ADC1" w14:textId="5DCE92BD" w:rsidR="00402E13" w:rsidRDefault="00402E13" w:rsidP="00771E2A">
            <w:pPr>
              <w:keepNext/>
              <w:tabs>
                <w:tab w:val="center" w:pos="1482"/>
                <w:tab w:val="center" w:pos="68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Website </w:t>
            </w:r>
            <w:bookmarkStart w:id="0" w:name="_GoBack"/>
            <w:bookmarkEnd w:id="0"/>
            <w:r>
              <w:rPr>
                <w:sz w:val="22"/>
                <w:szCs w:val="22"/>
              </w:rPr>
              <w:t>Sở Y tế;</w:t>
            </w:r>
          </w:p>
          <w:p w14:paraId="5347EC2D" w14:textId="3E629540" w:rsidR="00771E2A" w:rsidRPr="006856C9" w:rsidRDefault="00475EF9" w:rsidP="0041792B">
            <w:pPr>
              <w:keepNext/>
              <w:tabs>
                <w:tab w:val="center" w:pos="1482"/>
                <w:tab w:val="center" w:pos="6804"/>
              </w:tabs>
              <w:ind w:right="1183"/>
            </w:pPr>
            <w:r>
              <w:rPr>
                <w:sz w:val="22"/>
                <w:szCs w:val="22"/>
              </w:rPr>
              <w:t>- Lưu: VT, NVD (P-0</w:t>
            </w:r>
            <w:r w:rsidR="00BF3E8A">
              <w:rPr>
                <w:sz w:val="22"/>
                <w:szCs w:val="22"/>
              </w:rPr>
              <w:t>2</w:t>
            </w:r>
            <w:r w:rsidR="00771E2A" w:rsidRPr="00D75345">
              <w:rPr>
                <w:sz w:val="22"/>
                <w:szCs w:val="22"/>
              </w:rPr>
              <w:t>b).</w:t>
            </w:r>
          </w:p>
        </w:tc>
        <w:tc>
          <w:tcPr>
            <w:tcW w:w="3533" w:type="dxa"/>
          </w:tcPr>
          <w:p w14:paraId="093C6A25" w14:textId="77777777" w:rsidR="00771E2A" w:rsidRPr="00393262" w:rsidRDefault="00771E2A" w:rsidP="00771E2A">
            <w:pPr>
              <w:keepNext/>
              <w:jc w:val="center"/>
              <w:rPr>
                <w:b/>
                <w:sz w:val="26"/>
                <w:szCs w:val="26"/>
              </w:rPr>
            </w:pPr>
            <w:r w:rsidRPr="00393262">
              <w:rPr>
                <w:b/>
                <w:sz w:val="26"/>
                <w:szCs w:val="26"/>
              </w:rPr>
              <w:t>KT. GIÁM ĐỐC</w:t>
            </w:r>
          </w:p>
          <w:p w14:paraId="6DC0C137" w14:textId="77777777" w:rsidR="00771E2A" w:rsidRPr="002F1587" w:rsidRDefault="00771E2A" w:rsidP="00771E2A">
            <w:pPr>
              <w:keepNext/>
              <w:jc w:val="center"/>
              <w:rPr>
                <w:sz w:val="26"/>
                <w:szCs w:val="26"/>
              </w:rPr>
            </w:pPr>
            <w:r w:rsidRPr="00393262">
              <w:rPr>
                <w:b/>
                <w:sz w:val="26"/>
                <w:szCs w:val="26"/>
              </w:rPr>
              <w:t>PHÓ GIÁM ĐỐC</w:t>
            </w:r>
          </w:p>
        </w:tc>
      </w:tr>
      <w:tr w:rsidR="00771E2A" w14:paraId="18F8E4EF" w14:textId="77777777" w:rsidTr="00095348">
        <w:trPr>
          <w:cantSplit/>
        </w:trPr>
        <w:tc>
          <w:tcPr>
            <w:tcW w:w="5538" w:type="dxa"/>
            <w:vMerge/>
          </w:tcPr>
          <w:p w14:paraId="10082C1A" w14:textId="77777777" w:rsidR="00771E2A" w:rsidRPr="006856C9" w:rsidRDefault="00771E2A" w:rsidP="00771E2A">
            <w:pPr>
              <w:keepNext/>
              <w:tabs>
                <w:tab w:val="center" w:pos="1482"/>
                <w:tab w:val="center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533" w:type="dxa"/>
            <w:vAlign w:val="bottom"/>
          </w:tcPr>
          <w:p w14:paraId="249098BF" w14:textId="77777777" w:rsidR="00771E2A" w:rsidRPr="00B14189" w:rsidRDefault="00771E2A" w:rsidP="00771E2A">
            <w:pPr>
              <w:keepNext/>
              <w:jc w:val="center"/>
              <w:rPr>
                <w:b/>
                <w:sz w:val="28"/>
                <w:szCs w:val="26"/>
              </w:rPr>
            </w:pPr>
          </w:p>
          <w:p w14:paraId="5A408CCF" w14:textId="1AE401F8" w:rsidR="00771E2A" w:rsidRPr="00B14189" w:rsidRDefault="00771E2A" w:rsidP="00771E2A">
            <w:pPr>
              <w:keepNext/>
              <w:jc w:val="center"/>
              <w:rPr>
                <w:b/>
                <w:sz w:val="28"/>
                <w:szCs w:val="26"/>
              </w:rPr>
            </w:pPr>
          </w:p>
          <w:p w14:paraId="1ACD2CF1" w14:textId="77777777" w:rsidR="008626B8" w:rsidRDefault="008626B8" w:rsidP="00771E2A">
            <w:pPr>
              <w:keepNext/>
              <w:jc w:val="center"/>
              <w:rPr>
                <w:b/>
                <w:sz w:val="28"/>
                <w:szCs w:val="26"/>
              </w:rPr>
            </w:pPr>
          </w:p>
          <w:p w14:paraId="3C745D5A" w14:textId="509C6B40" w:rsidR="0041792B" w:rsidRDefault="0041792B" w:rsidP="00771E2A">
            <w:pPr>
              <w:keepNext/>
              <w:jc w:val="center"/>
              <w:rPr>
                <w:b/>
                <w:sz w:val="28"/>
                <w:szCs w:val="26"/>
              </w:rPr>
            </w:pPr>
          </w:p>
          <w:p w14:paraId="1BCB5FAD" w14:textId="77777777" w:rsidR="00F6622F" w:rsidRPr="00B14189" w:rsidRDefault="00F6622F" w:rsidP="00771E2A">
            <w:pPr>
              <w:keepNext/>
              <w:jc w:val="center"/>
              <w:rPr>
                <w:b/>
                <w:sz w:val="28"/>
                <w:szCs w:val="26"/>
              </w:rPr>
            </w:pPr>
          </w:p>
          <w:p w14:paraId="755D57A9" w14:textId="77777777" w:rsidR="00771E2A" w:rsidRPr="00647B98" w:rsidRDefault="00771E2A" w:rsidP="00771E2A">
            <w:pPr>
              <w:keepNext/>
              <w:jc w:val="center"/>
              <w:rPr>
                <w:b/>
                <w:sz w:val="26"/>
                <w:szCs w:val="26"/>
              </w:rPr>
            </w:pPr>
            <w:r w:rsidRPr="009814F0">
              <w:rPr>
                <w:b/>
                <w:sz w:val="28"/>
                <w:szCs w:val="26"/>
              </w:rPr>
              <w:t>Hoàng Hải</w:t>
            </w:r>
          </w:p>
        </w:tc>
      </w:tr>
    </w:tbl>
    <w:p w14:paraId="40C10FBD" w14:textId="1933CBE8" w:rsidR="002A58AE" w:rsidRPr="002A58AE" w:rsidRDefault="002A58AE" w:rsidP="008E3512">
      <w:pPr>
        <w:spacing w:line="240" w:lineRule="auto"/>
        <w:ind w:firstLine="567"/>
        <w:jc w:val="both"/>
        <w:rPr>
          <w:lang w:val="en-US"/>
        </w:rPr>
      </w:pPr>
    </w:p>
    <w:sectPr w:rsidR="002A58AE" w:rsidRPr="002A58AE" w:rsidSect="00D228F5">
      <w:headerReference w:type="default" r:id="rId9"/>
      <w:type w:val="continuous"/>
      <w:pgSz w:w="11906" w:h="16838" w:code="9"/>
      <w:pgMar w:top="1134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921E8" w14:textId="77777777" w:rsidR="001B5CB3" w:rsidRDefault="001B5CB3" w:rsidP="00B14189">
      <w:pPr>
        <w:spacing w:line="240" w:lineRule="auto"/>
      </w:pPr>
      <w:r>
        <w:separator/>
      </w:r>
    </w:p>
  </w:endnote>
  <w:endnote w:type="continuationSeparator" w:id="0">
    <w:p w14:paraId="0631F579" w14:textId="77777777" w:rsidR="001B5CB3" w:rsidRDefault="001B5CB3" w:rsidP="00B14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568F5" w14:textId="77777777" w:rsidR="001B5CB3" w:rsidRDefault="001B5CB3" w:rsidP="00B14189">
      <w:pPr>
        <w:spacing w:line="240" w:lineRule="auto"/>
      </w:pPr>
      <w:r>
        <w:separator/>
      </w:r>
    </w:p>
  </w:footnote>
  <w:footnote w:type="continuationSeparator" w:id="0">
    <w:p w14:paraId="34EBA053" w14:textId="77777777" w:rsidR="001B5CB3" w:rsidRDefault="001B5CB3" w:rsidP="00B141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0450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1DE24B" w14:textId="7EF9FD84" w:rsidR="004D1966" w:rsidRDefault="004D196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C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225"/>
    <w:multiLevelType w:val="multilevel"/>
    <w:tmpl w:val="7E0E6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34999"/>
    <w:multiLevelType w:val="hybridMultilevel"/>
    <w:tmpl w:val="B308C3A8"/>
    <w:lvl w:ilvl="0" w:tplc="60BEC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834C94"/>
    <w:multiLevelType w:val="hybridMultilevel"/>
    <w:tmpl w:val="B5CAB758"/>
    <w:lvl w:ilvl="0" w:tplc="28E2CAE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2A25CB1"/>
    <w:multiLevelType w:val="multilevel"/>
    <w:tmpl w:val="64520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577299"/>
    <w:multiLevelType w:val="hybridMultilevel"/>
    <w:tmpl w:val="F54E3FA0"/>
    <w:lvl w:ilvl="0" w:tplc="7778A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43C55"/>
    <w:multiLevelType w:val="multilevel"/>
    <w:tmpl w:val="93048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AF1FE4"/>
    <w:multiLevelType w:val="multilevel"/>
    <w:tmpl w:val="5EAE9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2F0A2D"/>
    <w:multiLevelType w:val="hybridMultilevel"/>
    <w:tmpl w:val="74545716"/>
    <w:lvl w:ilvl="0" w:tplc="BF7EEEC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DF70446"/>
    <w:multiLevelType w:val="hybridMultilevel"/>
    <w:tmpl w:val="AB22B9A2"/>
    <w:lvl w:ilvl="0" w:tplc="6BCE5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F20201"/>
    <w:multiLevelType w:val="hybridMultilevel"/>
    <w:tmpl w:val="0E1A73CA"/>
    <w:lvl w:ilvl="0" w:tplc="EF02E7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D03756"/>
    <w:multiLevelType w:val="hybridMultilevel"/>
    <w:tmpl w:val="4524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AE"/>
    <w:rsid w:val="00002201"/>
    <w:rsid w:val="0000781D"/>
    <w:rsid w:val="0001152F"/>
    <w:rsid w:val="0002256A"/>
    <w:rsid w:val="0003401F"/>
    <w:rsid w:val="00040D28"/>
    <w:rsid w:val="000438B1"/>
    <w:rsid w:val="000504C4"/>
    <w:rsid w:val="00063044"/>
    <w:rsid w:val="00075B5F"/>
    <w:rsid w:val="00095348"/>
    <w:rsid w:val="00096FB8"/>
    <w:rsid w:val="000C35D4"/>
    <w:rsid w:val="000C7EE1"/>
    <w:rsid w:val="000D35E2"/>
    <w:rsid w:val="000D6F38"/>
    <w:rsid w:val="000F5071"/>
    <w:rsid w:val="00103F5F"/>
    <w:rsid w:val="00123EAC"/>
    <w:rsid w:val="00134EA0"/>
    <w:rsid w:val="00152275"/>
    <w:rsid w:val="00163EDD"/>
    <w:rsid w:val="0018599E"/>
    <w:rsid w:val="00185CDD"/>
    <w:rsid w:val="00190FDC"/>
    <w:rsid w:val="00193D22"/>
    <w:rsid w:val="00197BAB"/>
    <w:rsid w:val="00197D69"/>
    <w:rsid w:val="001A68BD"/>
    <w:rsid w:val="001A7B7C"/>
    <w:rsid w:val="001B5CB3"/>
    <w:rsid w:val="001D192B"/>
    <w:rsid w:val="002070D8"/>
    <w:rsid w:val="00216426"/>
    <w:rsid w:val="00223D01"/>
    <w:rsid w:val="00235FD8"/>
    <w:rsid w:val="0024492D"/>
    <w:rsid w:val="002515C9"/>
    <w:rsid w:val="00255C37"/>
    <w:rsid w:val="0025754F"/>
    <w:rsid w:val="002732EE"/>
    <w:rsid w:val="002848B1"/>
    <w:rsid w:val="0028784A"/>
    <w:rsid w:val="00295F19"/>
    <w:rsid w:val="002A58AE"/>
    <w:rsid w:val="002C1878"/>
    <w:rsid w:val="002D71A2"/>
    <w:rsid w:val="002E6C50"/>
    <w:rsid w:val="002F1587"/>
    <w:rsid w:val="002F673F"/>
    <w:rsid w:val="003062A9"/>
    <w:rsid w:val="00313A12"/>
    <w:rsid w:val="00334E0B"/>
    <w:rsid w:val="00344497"/>
    <w:rsid w:val="003527C2"/>
    <w:rsid w:val="00371128"/>
    <w:rsid w:val="00385BE9"/>
    <w:rsid w:val="00393262"/>
    <w:rsid w:val="003A414E"/>
    <w:rsid w:val="003B7C4C"/>
    <w:rsid w:val="003C03EC"/>
    <w:rsid w:val="003D54AF"/>
    <w:rsid w:val="004020B5"/>
    <w:rsid w:val="00402E13"/>
    <w:rsid w:val="00404815"/>
    <w:rsid w:val="004117E1"/>
    <w:rsid w:val="0041792B"/>
    <w:rsid w:val="00434A60"/>
    <w:rsid w:val="004356C4"/>
    <w:rsid w:val="00435886"/>
    <w:rsid w:val="00442C24"/>
    <w:rsid w:val="00451546"/>
    <w:rsid w:val="00451A67"/>
    <w:rsid w:val="00453BFF"/>
    <w:rsid w:val="0047303A"/>
    <w:rsid w:val="00475EF9"/>
    <w:rsid w:val="00477FAD"/>
    <w:rsid w:val="004943F0"/>
    <w:rsid w:val="00497AA5"/>
    <w:rsid w:val="004B0B27"/>
    <w:rsid w:val="004B106F"/>
    <w:rsid w:val="004D1966"/>
    <w:rsid w:val="004E1D3F"/>
    <w:rsid w:val="004F33E0"/>
    <w:rsid w:val="004F62CA"/>
    <w:rsid w:val="00505734"/>
    <w:rsid w:val="00525251"/>
    <w:rsid w:val="005274B6"/>
    <w:rsid w:val="005436AC"/>
    <w:rsid w:val="005529B5"/>
    <w:rsid w:val="00570004"/>
    <w:rsid w:val="00570884"/>
    <w:rsid w:val="0057265B"/>
    <w:rsid w:val="00574ED3"/>
    <w:rsid w:val="0058772F"/>
    <w:rsid w:val="00593301"/>
    <w:rsid w:val="00593A2F"/>
    <w:rsid w:val="005A615C"/>
    <w:rsid w:val="005C42AB"/>
    <w:rsid w:val="005C7540"/>
    <w:rsid w:val="005D1D56"/>
    <w:rsid w:val="0060303E"/>
    <w:rsid w:val="00612D75"/>
    <w:rsid w:val="00632DE9"/>
    <w:rsid w:val="00685DA1"/>
    <w:rsid w:val="00691609"/>
    <w:rsid w:val="006A605C"/>
    <w:rsid w:val="006B5AAD"/>
    <w:rsid w:val="006B5FA8"/>
    <w:rsid w:val="006F31E0"/>
    <w:rsid w:val="007076D7"/>
    <w:rsid w:val="00711B18"/>
    <w:rsid w:val="00724490"/>
    <w:rsid w:val="007338BB"/>
    <w:rsid w:val="00735FB1"/>
    <w:rsid w:val="007565E4"/>
    <w:rsid w:val="007605ED"/>
    <w:rsid w:val="007651E7"/>
    <w:rsid w:val="00771E2A"/>
    <w:rsid w:val="007818DC"/>
    <w:rsid w:val="007838BA"/>
    <w:rsid w:val="007A654B"/>
    <w:rsid w:val="007C265B"/>
    <w:rsid w:val="007F02F7"/>
    <w:rsid w:val="007F2CBD"/>
    <w:rsid w:val="007F37D4"/>
    <w:rsid w:val="007F3D55"/>
    <w:rsid w:val="00806D89"/>
    <w:rsid w:val="0082076A"/>
    <w:rsid w:val="008317D0"/>
    <w:rsid w:val="008626B8"/>
    <w:rsid w:val="008639C8"/>
    <w:rsid w:val="00867EC6"/>
    <w:rsid w:val="008701C1"/>
    <w:rsid w:val="00880890"/>
    <w:rsid w:val="00883C83"/>
    <w:rsid w:val="008928DE"/>
    <w:rsid w:val="00894B5E"/>
    <w:rsid w:val="008954A7"/>
    <w:rsid w:val="00895ACF"/>
    <w:rsid w:val="00896519"/>
    <w:rsid w:val="008D1F57"/>
    <w:rsid w:val="008D7D96"/>
    <w:rsid w:val="008E3512"/>
    <w:rsid w:val="008F00E3"/>
    <w:rsid w:val="008F72BE"/>
    <w:rsid w:val="00912FBF"/>
    <w:rsid w:val="00934283"/>
    <w:rsid w:val="00943487"/>
    <w:rsid w:val="00947B0A"/>
    <w:rsid w:val="00950B6C"/>
    <w:rsid w:val="009636DD"/>
    <w:rsid w:val="009814F0"/>
    <w:rsid w:val="0099780C"/>
    <w:rsid w:val="009B5F0B"/>
    <w:rsid w:val="009B72DF"/>
    <w:rsid w:val="009C13D0"/>
    <w:rsid w:val="009C24B2"/>
    <w:rsid w:val="009D3CFC"/>
    <w:rsid w:val="009D763C"/>
    <w:rsid w:val="009E4B13"/>
    <w:rsid w:val="009F1AFC"/>
    <w:rsid w:val="009F2F96"/>
    <w:rsid w:val="009F642F"/>
    <w:rsid w:val="009F7CD2"/>
    <w:rsid w:val="00A14504"/>
    <w:rsid w:val="00A14566"/>
    <w:rsid w:val="00A1782C"/>
    <w:rsid w:val="00A17A2C"/>
    <w:rsid w:val="00A239A5"/>
    <w:rsid w:val="00A42E82"/>
    <w:rsid w:val="00A526FC"/>
    <w:rsid w:val="00A55770"/>
    <w:rsid w:val="00A72EBB"/>
    <w:rsid w:val="00A90877"/>
    <w:rsid w:val="00A90D2D"/>
    <w:rsid w:val="00A93D1D"/>
    <w:rsid w:val="00A947CF"/>
    <w:rsid w:val="00A9649B"/>
    <w:rsid w:val="00A97E95"/>
    <w:rsid w:val="00AA02AA"/>
    <w:rsid w:val="00AA0BC1"/>
    <w:rsid w:val="00AB4F9A"/>
    <w:rsid w:val="00AC271C"/>
    <w:rsid w:val="00AD1144"/>
    <w:rsid w:val="00AD6625"/>
    <w:rsid w:val="00AE3040"/>
    <w:rsid w:val="00AF2468"/>
    <w:rsid w:val="00B03204"/>
    <w:rsid w:val="00B057FA"/>
    <w:rsid w:val="00B13A93"/>
    <w:rsid w:val="00B14189"/>
    <w:rsid w:val="00B325EB"/>
    <w:rsid w:val="00B426A8"/>
    <w:rsid w:val="00B5745B"/>
    <w:rsid w:val="00B7008D"/>
    <w:rsid w:val="00B86199"/>
    <w:rsid w:val="00B8718C"/>
    <w:rsid w:val="00B87751"/>
    <w:rsid w:val="00B9294F"/>
    <w:rsid w:val="00B95DD0"/>
    <w:rsid w:val="00BC3885"/>
    <w:rsid w:val="00BD0193"/>
    <w:rsid w:val="00BD5E8D"/>
    <w:rsid w:val="00BE0719"/>
    <w:rsid w:val="00BE14E8"/>
    <w:rsid w:val="00BF2248"/>
    <w:rsid w:val="00BF3E8A"/>
    <w:rsid w:val="00C01797"/>
    <w:rsid w:val="00C036DE"/>
    <w:rsid w:val="00C1642C"/>
    <w:rsid w:val="00C30D35"/>
    <w:rsid w:val="00C37AF3"/>
    <w:rsid w:val="00C37FE2"/>
    <w:rsid w:val="00C432CA"/>
    <w:rsid w:val="00C523D9"/>
    <w:rsid w:val="00C63B7E"/>
    <w:rsid w:val="00C85DB0"/>
    <w:rsid w:val="00C93A50"/>
    <w:rsid w:val="00C93DDA"/>
    <w:rsid w:val="00CA31B5"/>
    <w:rsid w:val="00CA37BD"/>
    <w:rsid w:val="00CA5F03"/>
    <w:rsid w:val="00CC06E4"/>
    <w:rsid w:val="00D031DE"/>
    <w:rsid w:val="00D146D5"/>
    <w:rsid w:val="00D228F5"/>
    <w:rsid w:val="00D264A6"/>
    <w:rsid w:val="00D4118F"/>
    <w:rsid w:val="00D42EB6"/>
    <w:rsid w:val="00D43E0B"/>
    <w:rsid w:val="00D611DF"/>
    <w:rsid w:val="00D64F0A"/>
    <w:rsid w:val="00D75345"/>
    <w:rsid w:val="00D911E9"/>
    <w:rsid w:val="00D94296"/>
    <w:rsid w:val="00D95F4F"/>
    <w:rsid w:val="00D96A94"/>
    <w:rsid w:val="00DA48AA"/>
    <w:rsid w:val="00DA5CEF"/>
    <w:rsid w:val="00DB3978"/>
    <w:rsid w:val="00DB4B97"/>
    <w:rsid w:val="00DB77AE"/>
    <w:rsid w:val="00DC20BE"/>
    <w:rsid w:val="00DC3962"/>
    <w:rsid w:val="00DD6A0F"/>
    <w:rsid w:val="00DE505A"/>
    <w:rsid w:val="00E07A68"/>
    <w:rsid w:val="00E13208"/>
    <w:rsid w:val="00E15479"/>
    <w:rsid w:val="00E40492"/>
    <w:rsid w:val="00E44777"/>
    <w:rsid w:val="00E50055"/>
    <w:rsid w:val="00E51418"/>
    <w:rsid w:val="00E54720"/>
    <w:rsid w:val="00E64BD6"/>
    <w:rsid w:val="00E66269"/>
    <w:rsid w:val="00E67C95"/>
    <w:rsid w:val="00E73093"/>
    <w:rsid w:val="00E91802"/>
    <w:rsid w:val="00E970FA"/>
    <w:rsid w:val="00E9762F"/>
    <w:rsid w:val="00EB0FB4"/>
    <w:rsid w:val="00EB4015"/>
    <w:rsid w:val="00EB69AC"/>
    <w:rsid w:val="00EC386B"/>
    <w:rsid w:val="00ED2020"/>
    <w:rsid w:val="00ED452C"/>
    <w:rsid w:val="00ED6F08"/>
    <w:rsid w:val="00EE19F8"/>
    <w:rsid w:val="00EF310A"/>
    <w:rsid w:val="00EF4D0B"/>
    <w:rsid w:val="00F077C7"/>
    <w:rsid w:val="00F276DE"/>
    <w:rsid w:val="00F321BA"/>
    <w:rsid w:val="00F375E7"/>
    <w:rsid w:val="00F63C6E"/>
    <w:rsid w:val="00F6622F"/>
    <w:rsid w:val="00F74285"/>
    <w:rsid w:val="00F85861"/>
    <w:rsid w:val="00F96DEA"/>
    <w:rsid w:val="00FB60F3"/>
    <w:rsid w:val="00FD550D"/>
    <w:rsid w:val="00FD7F31"/>
    <w:rsid w:val="00FF1E3F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DB2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8AE"/>
    <w:pPr>
      <w:ind w:left="720"/>
      <w:contextualSpacing/>
    </w:pPr>
  </w:style>
  <w:style w:type="table" w:styleId="TableGrid">
    <w:name w:val="Table Grid"/>
    <w:basedOn w:val="TableNormal"/>
    <w:uiPriority w:val="39"/>
    <w:rsid w:val="002A58AE"/>
    <w:pPr>
      <w:spacing w:line="240" w:lineRule="auto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C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C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14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41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189"/>
  </w:style>
  <w:style w:type="paragraph" w:styleId="Footer">
    <w:name w:val="footer"/>
    <w:basedOn w:val="Normal"/>
    <w:link w:val="FooterChar"/>
    <w:uiPriority w:val="99"/>
    <w:unhideWhenUsed/>
    <w:rsid w:val="00B141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189"/>
  </w:style>
  <w:style w:type="character" w:customStyle="1" w:styleId="BodyTextChar">
    <w:name w:val="Body Text Char"/>
    <w:basedOn w:val="DefaultParagraphFont"/>
    <w:link w:val="BodyText"/>
    <w:rsid w:val="00894B5E"/>
    <w:rPr>
      <w:rFonts w:eastAsia="Times New Roman" w:cs="Times New Roman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894B5E"/>
    <w:pPr>
      <w:widowControl w:val="0"/>
      <w:shd w:val="clear" w:color="auto" w:fill="FFFFFF"/>
      <w:spacing w:line="240" w:lineRule="auto"/>
      <w:ind w:firstLine="400"/>
    </w:pPr>
    <w:rPr>
      <w:rFonts w:eastAsia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894B5E"/>
  </w:style>
  <w:style w:type="character" w:customStyle="1" w:styleId="Picturecaption">
    <w:name w:val="Picture caption_"/>
    <w:basedOn w:val="DefaultParagraphFont"/>
    <w:link w:val="Picturecaption0"/>
    <w:rsid w:val="005436AC"/>
    <w:rPr>
      <w:rFonts w:eastAsia="Times New Roman" w:cs="Times New Roman"/>
      <w:sz w:val="26"/>
      <w:szCs w:val="26"/>
    </w:rPr>
  </w:style>
  <w:style w:type="paragraph" w:customStyle="1" w:styleId="Picturecaption0">
    <w:name w:val="Picture caption"/>
    <w:basedOn w:val="Normal"/>
    <w:link w:val="Picturecaption"/>
    <w:rsid w:val="005436AC"/>
    <w:pPr>
      <w:widowControl w:val="0"/>
      <w:spacing w:after="40" w:line="240" w:lineRule="auto"/>
    </w:pPr>
    <w:rPr>
      <w:rFonts w:eastAsia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7818DC"/>
    <w:rPr>
      <w:rFonts w:eastAsia="Times New Roman" w:cs="Times New Roman"/>
      <w:sz w:val="28"/>
      <w:szCs w:val="28"/>
    </w:rPr>
  </w:style>
  <w:style w:type="paragraph" w:customStyle="1" w:styleId="Other0">
    <w:name w:val="Other"/>
    <w:basedOn w:val="Normal"/>
    <w:link w:val="Other"/>
    <w:rsid w:val="007818DC"/>
    <w:pPr>
      <w:widowControl w:val="0"/>
      <w:spacing w:after="100" w:line="240" w:lineRule="auto"/>
      <w:ind w:firstLine="400"/>
    </w:pPr>
    <w:rPr>
      <w:rFonts w:eastAsia="Times New Roman" w:cs="Times New Roman"/>
      <w:sz w:val="28"/>
      <w:szCs w:val="28"/>
    </w:rPr>
  </w:style>
  <w:style w:type="character" w:customStyle="1" w:styleId="Tablecaption">
    <w:name w:val="Table caption_"/>
    <w:basedOn w:val="DefaultParagraphFont"/>
    <w:link w:val="Tablecaption0"/>
    <w:rsid w:val="007818DC"/>
    <w:rPr>
      <w:rFonts w:eastAsia="Times New Roman" w:cs="Times New Roman"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7818DC"/>
    <w:pPr>
      <w:widowControl w:val="0"/>
      <w:spacing w:line="240" w:lineRule="auto"/>
      <w:ind w:firstLine="280"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8AE"/>
    <w:pPr>
      <w:ind w:left="720"/>
      <w:contextualSpacing/>
    </w:pPr>
  </w:style>
  <w:style w:type="table" w:styleId="TableGrid">
    <w:name w:val="Table Grid"/>
    <w:basedOn w:val="TableNormal"/>
    <w:uiPriority w:val="39"/>
    <w:rsid w:val="002A58AE"/>
    <w:pPr>
      <w:spacing w:line="240" w:lineRule="auto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C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C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14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41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189"/>
  </w:style>
  <w:style w:type="paragraph" w:styleId="Footer">
    <w:name w:val="footer"/>
    <w:basedOn w:val="Normal"/>
    <w:link w:val="FooterChar"/>
    <w:uiPriority w:val="99"/>
    <w:unhideWhenUsed/>
    <w:rsid w:val="00B141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189"/>
  </w:style>
  <w:style w:type="character" w:customStyle="1" w:styleId="BodyTextChar">
    <w:name w:val="Body Text Char"/>
    <w:basedOn w:val="DefaultParagraphFont"/>
    <w:link w:val="BodyText"/>
    <w:rsid w:val="00894B5E"/>
    <w:rPr>
      <w:rFonts w:eastAsia="Times New Roman" w:cs="Times New Roman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894B5E"/>
    <w:pPr>
      <w:widowControl w:val="0"/>
      <w:shd w:val="clear" w:color="auto" w:fill="FFFFFF"/>
      <w:spacing w:line="240" w:lineRule="auto"/>
      <w:ind w:firstLine="400"/>
    </w:pPr>
    <w:rPr>
      <w:rFonts w:eastAsia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894B5E"/>
  </w:style>
  <w:style w:type="character" w:customStyle="1" w:styleId="Picturecaption">
    <w:name w:val="Picture caption_"/>
    <w:basedOn w:val="DefaultParagraphFont"/>
    <w:link w:val="Picturecaption0"/>
    <w:rsid w:val="005436AC"/>
    <w:rPr>
      <w:rFonts w:eastAsia="Times New Roman" w:cs="Times New Roman"/>
      <w:sz w:val="26"/>
      <w:szCs w:val="26"/>
    </w:rPr>
  </w:style>
  <w:style w:type="paragraph" w:customStyle="1" w:styleId="Picturecaption0">
    <w:name w:val="Picture caption"/>
    <w:basedOn w:val="Normal"/>
    <w:link w:val="Picturecaption"/>
    <w:rsid w:val="005436AC"/>
    <w:pPr>
      <w:widowControl w:val="0"/>
      <w:spacing w:after="40" w:line="240" w:lineRule="auto"/>
    </w:pPr>
    <w:rPr>
      <w:rFonts w:eastAsia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7818DC"/>
    <w:rPr>
      <w:rFonts w:eastAsia="Times New Roman" w:cs="Times New Roman"/>
      <w:sz w:val="28"/>
      <w:szCs w:val="28"/>
    </w:rPr>
  </w:style>
  <w:style w:type="paragraph" w:customStyle="1" w:styleId="Other0">
    <w:name w:val="Other"/>
    <w:basedOn w:val="Normal"/>
    <w:link w:val="Other"/>
    <w:rsid w:val="007818DC"/>
    <w:pPr>
      <w:widowControl w:val="0"/>
      <w:spacing w:after="100" w:line="240" w:lineRule="auto"/>
      <w:ind w:firstLine="400"/>
    </w:pPr>
    <w:rPr>
      <w:rFonts w:eastAsia="Times New Roman" w:cs="Times New Roman"/>
      <w:sz w:val="28"/>
      <w:szCs w:val="28"/>
    </w:rPr>
  </w:style>
  <w:style w:type="character" w:customStyle="1" w:styleId="Tablecaption">
    <w:name w:val="Table caption_"/>
    <w:basedOn w:val="DefaultParagraphFont"/>
    <w:link w:val="Tablecaption0"/>
    <w:rsid w:val="007818DC"/>
    <w:rPr>
      <w:rFonts w:eastAsia="Times New Roman" w:cs="Times New Roman"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7818DC"/>
    <w:pPr>
      <w:widowControl w:val="0"/>
      <w:spacing w:line="240" w:lineRule="auto"/>
      <w:ind w:firstLine="280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50B91-FB58-4CA6-AED9-2DEEE5C4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Mrs.PHUC</cp:lastModifiedBy>
  <cp:revision>3</cp:revision>
  <cp:lastPrinted>2021-07-27T08:32:00Z</cp:lastPrinted>
  <dcterms:created xsi:type="dcterms:W3CDTF">2021-07-27T08:31:00Z</dcterms:created>
  <dcterms:modified xsi:type="dcterms:W3CDTF">2021-07-27T08:33:00Z</dcterms:modified>
</cp:coreProperties>
</file>